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66" w:rsidRDefault="00E20366" w:rsidP="00E20366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Информация о завершении всех операций </w:t>
      </w:r>
    </w:p>
    <w:p w:rsidR="00E20366" w:rsidRDefault="00E20366" w:rsidP="00E20366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 внешнеэкономическому (внешнеторговому) договору</w:t>
      </w: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500"/>
      </w:tblGrid>
      <w:tr w:rsidR="00E20366" w:rsidTr="005971DC">
        <w:trPr>
          <w:trHeight w:val="62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Наименование клиента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20366" w:rsidTr="005971D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УНП клиента</w:t>
            </w:r>
          </w:p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20366" w:rsidTr="005971D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Pr="00185DA0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185DA0">
              <w:rPr>
                <w:iCs/>
                <w:sz w:val="28"/>
                <w:szCs w:val="28"/>
                <w:lang w:eastAsia="en-US"/>
              </w:rPr>
              <w:t xml:space="preserve">Регистрационный номер сделки, присвоенный </w:t>
            </w:r>
            <w:r w:rsidRPr="00185DA0">
              <w:rPr>
                <w:sz w:val="28"/>
                <w:szCs w:val="28"/>
              </w:rPr>
              <w:t>ОАО «Технобанк»</w:t>
            </w:r>
          </w:p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20366" w:rsidTr="005971D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Дата завершения последней операции по внешнеэкономическому (внешнеторговому) договору</w:t>
            </w:r>
          </w:p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66" w:rsidRDefault="00E20366" w:rsidP="005971D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Данная информация представляется Клиентом в Банк не позднее 30 календарных дней со дня установления резидентом факта полного завершения всех операций по внешнеэкономическому (внешнеторговому) договору (с учетом его продления). </w:t>
      </w: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</w:t>
      </w:r>
    </w:p>
    <w:p w:rsidR="00E20366" w:rsidRPr="00185DA0" w:rsidRDefault="00E20366" w:rsidP="00E2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>________________________________________    _______________________</w:t>
      </w:r>
    </w:p>
    <w:p w:rsidR="00E20366" w:rsidRPr="00185DA0" w:rsidRDefault="00E20366" w:rsidP="00E20366">
      <w:pPr>
        <w:autoSpaceDE w:val="0"/>
        <w:autoSpaceDN w:val="0"/>
        <w:adjustRightInd w:val="0"/>
        <w:jc w:val="both"/>
      </w:pPr>
      <w:r w:rsidRPr="00185DA0">
        <w:t xml:space="preserve">(подпись, заверение, подтверждение электронной                                             </w:t>
      </w:r>
      <w:proofErr w:type="gramStart"/>
      <w:r w:rsidRPr="00185DA0">
        <w:t xml:space="preserve">   (</w:t>
      </w:r>
      <w:proofErr w:type="gramEnd"/>
      <w:r w:rsidRPr="00185DA0">
        <w:t>инициалы, фамилия)</w:t>
      </w:r>
    </w:p>
    <w:p w:rsidR="00E20366" w:rsidRPr="00185DA0" w:rsidRDefault="00E20366" w:rsidP="00E20366">
      <w:pPr>
        <w:autoSpaceDE w:val="0"/>
        <w:autoSpaceDN w:val="0"/>
        <w:adjustRightInd w:val="0"/>
        <w:jc w:val="both"/>
      </w:pPr>
      <w:r w:rsidRPr="00185DA0">
        <w:t xml:space="preserve">     цифровой подписью, иным способом)</w:t>
      </w:r>
    </w:p>
    <w:p w:rsidR="00E20366" w:rsidRPr="00185DA0" w:rsidRDefault="00E20366" w:rsidP="00E2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366" w:rsidRPr="00185DA0" w:rsidRDefault="00E20366" w:rsidP="00E2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 xml:space="preserve">     М.П. &lt;*&gt;</w:t>
      </w: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_______________________</w:t>
      </w:r>
    </w:p>
    <w:p w:rsidR="00E20366" w:rsidRPr="00185DA0" w:rsidRDefault="00E20366" w:rsidP="00E2036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</w:t>
      </w:r>
      <w:r w:rsidRPr="00185DA0">
        <w:t xml:space="preserve">            </w:t>
      </w:r>
      <w:r>
        <w:t xml:space="preserve">                      </w:t>
      </w:r>
      <w:r w:rsidRPr="00185DA0">
        <w:t>(</w:t>
      </w:r>
      <w:r>
        <w:t>дата предоставления информации</w:t>
      </w:r>
      <w:r w:rsidRPr="00185DA0">
        <w:t>)</w:t>
      </w:r>
    </w:p>
    <w:p w:rsidR="00E20366" w:rsidRDefault="00E20366" w:rsidP="00E20366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Default="00E20366" w:rsidP="00E2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366" w:rsidRPr="00185DA0" w:rsidRDefault="00E20366" w:rsidP="00E20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>________________________</w:t>
      </w:r>
    </w:p>
    <w:p w:rsidR="00E20366" w:rsidRPr="0076470F" w:rsidRDefault="00E20366" w:rsidP="00E20366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76470F">
        <w:rPr>
          <w:sz w:val="24"/>
          <w:szCs w:val="24"/>
        </w:rPr>
        <w:t>&lt;*&gt; Резидент вправе проставить печать.</w:t>
      </w:r>
    </w:p>
    <w:p w:rsidR="00E20366" w:rsidRPr="00185DA0" w:rsidRDefault="00E20366" w:rsidP="00E20366"/>
    <w:p w:rsidR="000D2982" w:rsidRDefault="000D2982"/>
    <w:sectPr w:rsidR="000D2982" w:rsidSect="008F3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680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96" w:rsidRDefault="000D1296">
      <w:r>
        <w:separator/>
      </w:r>
    </w:p>
  </w:endnote>
  <w:endnote w:type="continuationSeparator" w:id="0">
    <w:p w:rsidR="000D1296" w:rsidRDefault="000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F1" w:rsidRDefault="000D1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F1" w:rsidRDefault="000D1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F1" w:rsidRDefault="000D1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96" w:rsidRDefault="000D1296">
      <w:r>
        <w:separator/>
      </w:r>
    </w:p>
  </w:footnote>
  <w:footnote w:type="continuationSeparator" w:id="0">
    <w:p w:rsidR="000D1296" w:rsidRDefault="000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F1" w:rsidRDefault="000D1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0" w:rsidRDefault="000D1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49" w:rsidRDefault="000D1296">
    <w:pPr>
      <w:pStyle w:val="a3"/>
      <w:jc w:val="center"/>
    </w:pPr>
  </w:p>
  <w:p w:rsidR="008F5D49" w:rsidRDefault="000D1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6"/>
    <w:rsid w:val="000D1296"/>
    <w:rsid w:val="000D2982"/>
    <w:rsid w:val="006D1854"/>
    <w:rsid w:val="008F1E90"/>
    <w:rsid w:val="00E20366"/>
    <w:rsid w:val="00E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DDDE2E-D2A3-4A5D-9247-59D7480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0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Подшивалов Валерий Владимирович</cp:lastModifiedBy>
  <cp:revision>2</cp:revision>
  <dcterms:created xsi:type="dcterms:W3CDTF">2020-05-06T05:39:00Z</dcterms:created>
  <dcterms:modified xsi:type="dcterms:W3CDTF">2020-05-06T05:39:00Z</dcterms:modified>
</cp:coreProperties>
</file>